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6" w:rsidRDefault="00006401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19256" r:id="rId7"/>
        </w:pict>
      </w:r>
      <w:r w:rsidR="006A2EC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E6" w:rsidRDefault="001524E6" w:rsidP="001524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24E6" w:rsidRDefault="001524E6" w:rsidP="001524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1524E6" w:rsidRDefault="001524E6" w:rsidP="001524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524E6" w:rsidRDefault="001524E6" w:rsidP="001524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524E6" w:rsidRDefault="001524E6" w:rsidP="001524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24E6" w:rsidRDefault="001524E6" w:rsidP="001524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1524E6" w:rsidRDefault="001524E6" w:rsidP="001524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524E6" w:rsidRDefault="001524E6" w:rsidP="001524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06401" w:rsidRDefault="001524E6" w:rsidP="001524E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1524E6" w:rsidRDefault="00006401" w:rsidP="001524E6">
      <w:pPr>
        <w:spacing w:line="200" w:lineRule="atLeast"/>
        <w:ind w:right="5139"/>
        <w:rPr>
          <w:b/>
        </w:rPr>
      </w:pPr>
      <w:r>
        <w:rPr>
          <w:b/>
        </w:rPr>
        <w:t xml:space="preserve">     о</w:t>
      </w:r>
      <w:r w:rsidR="001524E6">
        <w:rPr>
          <w:b/>
        </w:rPr>
        <w:t>т</w:t>
      </w:r>
      <w:r>
        <w:rPr>
          <w:b/>
        </w:rPr>
        <w:t xml:space="preserve">  </w:t>
      </w:r>
      <w:r w:rsidR="009B7594" w:rsidRPr="009B7594">
        <w:rPr>
          <w:b/>
          <w:sz w:val="28"/>
          <w:szCs w:val="28"/>
        </w:rPr>
        <w:t>15.09.2017</w:t>
      </w:r>
      <w:r>
        <w:rPr>
          <w:b/>
          <w:sz w:val="28"/>
          <w:szCs w:val="28"/>
        </w:rPr>
        <w:t xml:space="preserve">    </w:t>
      </w:r>
      <w:r w:rsidR="001524E6" w:rsidRPr="009B759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B7594" w:rsidRPr="009B7594">
        <w:rPr>
          <w:b/>
          <w:sz w:val="28"/>
          <w:szCs w:val="28"/>
        </w:rPr>
        <w:t>36</w:t>
      </w: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rFonts w:eastAsia="Times New Roman CYR" w:cs="Times New Roman CYR"/>
          <w:b/>
          <w:bCs/>
          <w:sz w:val="28"/>
          <w:szCs w:val="28"/>
        </w:rPr>
        <w:t>№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15 </w:t>
      </w:r>
      <w:r w:rsidRPr="002F15F7">
        <w:rPr>
          <w:rFonts w:eastAsia="Times New Roman CYR" w:cs="Times New Roman CYR"/>
          <w:b/>
          <w:bCs/>
          <w:sz w:val="28"/>
          <w:szCs w:val="28"/>
        </w:rPr>
        <w:t>от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06.05.2016г.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«Развитие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физической культуры и спорта на территории сельского поселения Антоновка муниципального района Сергиевский» на 2016-2018гг.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sz w:val="28"/>
          <w:szCs w:val="28"/>
        </w:rPr>
        <w:t>№</w:t>
      </w:r>
      <w:r w:rsidR="002F15F7">
        <w:rPr>
          <w:sz w:val="28"/>
          <w:szCs w:val="28"/>
        </w:rPr>
        <w:t xml:space="preserve"> 15 </w:t>
      </w:r>
      <w:r w:rsidRPr="002F15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F15F7">
        <w:rPr>
          <w:sz w:val="28"/>
          <w:szCs w:val="28"/>
        </w:rPr>
        <w:t xml:space="preserve">06.05.2016г.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2F15F7" w:rsidRDefault="001524E6" w:rsidP="002F15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15F7">
        <w:rPr>
          <w:sz w:val="28"/>
          <w:szCs w:val="28"/>
        </w:rPr>
        <w:t xml:space="preserve"> 1.1.В паспорте Программы позицию «Источники финансирования» изложить в следующей редакции: </w:t>
      </w:r>
    </w:p>
    <w:p w:rsidR="002F15F7" w:rsidRDefault="00797403" w:rsidP="002F15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15F7">
        <w:rPr>
          <w:sz w:val="28"/>
          <w:szCs w:val="28"/>
        </w:rPr>
        <w:t>Финансирование Программы осуществляется за счет средств местного и  областного бюджета</w:t>
      </w:r>
      <w:r>
        <w:rPr>
          <w:sz w:val="28"/>
          <w:szCs w:val="28"/>
        </w:rPr>
        <w:t>»</w:t>
      </w:r>
      <w:r w:rsidR="002F15F7">
        <w:rPr>
          <w:sz w:val="28"/>
          <w:szCs w:val="28"/>
        </w:rPr>
        <w:t>.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46"/>
        <w:gridCol w:w="2126"/>
        <w:gridCol w:w="1701"/>
        <w:gridCol w:w="1418"/>
        <w:gridCol w:w="1273"/>
        <w:gridCol w:w="1646"/>
      </w:tblGrid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lastRenderedPageBreak/>
              <w:t>Объемы финансирования</w:t>
            </w:r>
          </w:p>
          <w:p w:rsidR="001524E6" w:rsidRPr="002D7864" w:rsidRDefault="001524E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2017г.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D7864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50</w:t>
            </w:r>
            <w:r w:rsidR="001524E6" w:rsidRPr="002D7864">
              <w:rPr>
                <w:color w:val="000000" w:themeColor="text1"/>
              </w:rPr>
              <w:t>,</w:t>
            </w:r>
            <w:r w:rsidRPr="002D7864">
              <w:rPr>
                <w:color w:val="000000" w:themeColor="text1"/>
              </w:rPr>
              <w:t>000</w:t>
            </w:r>
            <w:r w:rsidR="001524E6" w:rsidRPr="002D7864">
              <w:rPr>
                <w:color w:val="000000" w:themeColor="text1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D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831,77599</w:t>
            </w:r>
          </w:p>
        </w:tc>
      </w:tr>
      <w:tr w:rsidR="002F15F7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7" w:rsidRPr="002D7864" w:rsidRDefault="002F15F7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 xml:space="preserve">Областной бюджет района, </w:t>
            </w:r>
            <w:proofErr w:type="spellStart"/>
            <w:r w:rsidRPr="002D7864">
              <w:rPr>
                <w:color w:val="000000" w:themeColor="text1"/>
              </w:rPr>
              <w:t>тыс</w:t>
            </w:r>
            <w:proofErr w:type="gramStart"/>
            <w:r w:rsidRPr="002D7864">
              <w:rPr>
                <w:color w:val="000000" w:themeColor="text1"/>
              </w:rPr>
              <w:t>.р</w:t>
            </w:r>
            <w:proofErr w:type="gramEnd"/>
            <w:r w:rsidRPr="002D7864">
              <w:rPr>
                <w:color w:val="000000" w:themeColor="text1"/>
              </w:rPr>
              <w:t>уб</w:t>
            </w:r>
            <w:proofErr w:type="spellEnd"/>
            <w:r w:rsidRPr="002D7864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46,92000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D78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D7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878,69599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F15F7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835"/>
        <w:gridCol w:w="1559"/>
        <w:gridCol w:w="1418"/>
        <w:gridCol w:w="709"/>
        <w:gridCol w:w="1957"/>
      </w:tblGrid>
      <w:tr w:rsidR="002F15F7" w:rsidTr="002D7864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Pr="009161B8" w:rsidRDefault="002F15F7" w:rsidP="003D577A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2F15F7" w:rsidTr="002D7864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D7864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864" w:rsidRDefault="002D7864" w:rsidP="002D786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Pr="009161B8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D7864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</w:tbl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8</w:t>
      </w:r>
      <w:r w:rsidR="002D7864">
        <w:rPr>
          <w:sz w:val="28"/>
          <w:szCs w:val="28"/>
        </w:rPr>
        <w:t>7</w:t>
      </w:r>
      <w:r>
        <w:rPr>
          <w:sz w:val="28"/>
          <w:szCs w:val="28"/>
        </w:rPr>
        <w:t xml:space="preserve">8,69599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828,69599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D7864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2D7864">
        <w:rPr>
          <w:sz w:val="28"/>
          <w:szCs w:val="28"/>
        </w:rPr>
        <w:t>000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2F15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6"/>
    <w:rsid w:val="00006401"/>
    <w:rsid w:val="00064BB9"/>
    <w:rsid w:val="000666FB"/>
    <w:rsid w:val="001156AF"/>
    <w:rsid w:val="001524E6"/>
    <w:rsid w:val="002D7864"/>
    <w:rsid w:val="002F15F7"/>
    <w:rsid w:val="0034445B"/>
    <w:rsid w:val="003A3085"/>
    <w:rsid w:val="0049001D"/>
    <w:rsid w:val="005A4764"/>
    <w:rsid w:val="006A2EC8"/>
    <w:rsid w:val="00797403"/>
    <w:rsid w:val="0089668D"/>
    <w:rsid w:val="009B7594"/>
    <w:rsid w:val="00E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2017-09-07T13:06:00Z</dcterms:created>
  <dcterms:modified xsi:type="dcterms:W3CDTF">2017-10-20T11:41:00Z</dcterms:modified>
</cp:coreProperties>
</file>